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7606" w:rsidRDefault="00F932D2">
      <w:r>
        <w:rPr>
          <w:b/>
          <w:sz w:val="24"/>
          <w:szCs w:val="24"/>
        </w:rPr>
        <w:t xml:space="preserve">Teacher:  </w:t>
      </w:r>
      <w:r>
        <w:rPr>
          <w:sz w:val="24"/>
          <w:szCs w:val="24"/>
        </w:rPr>
        <w:t>Anna K. Swann, M.S., MLS(ASCP)</w:t>
      </w:r>
      <w:r>
        <w:rPr>
          <w:sz w:val="24"/>
          <w:szCs w:val="24"/>
          <w:vertAlign w:val="superscript"/>
        </w:rPr>
        <w:t>CM</w:t>
      </w:r>
    </w:p>
    <w:p w:rsidR="008E7606" w:rsidRDefault="00F932D2">
      <w:r>
        <w:rPr>
          <w:b/>
          <w:sz w:val="24"/>
          <w:szCs w:val="24"/>
        </w:rPr>
        <w:t xml:space="preserve">Lesson Title:  </w:t>
      </w:r>
      <w:r w:rsidR="00D478E2">
        <w:rPr>
          <w:sz w:val="24"/>
          <w:szCs w:val="24"/>
        </w:rPr>
        <w:t xml:space="preserve">Introduction to </w:t>
      </w:r>
      <w:r>
        <w:rPr>
          <w:sz w:val="24"/>
          <w:szCs w:val="24"/>
        </w:rPr>
        <w:t xml:space="preserve">Hemostasis </w:t>
      </w:r>
    </w:p>
    <w:p w:rsidR="008E7606" w:rsidRDefault="00F932D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Main Topics: </w:t>
      </w:r>
    </w:p>
    <w:p w:rsidR="008E7606" w:rsidRDefault="00F932D2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Hemostasis</w:t>
      </w:r>
    </w:p>
    <w:p w:rsidR="008E7606" w:rsidRDefault="00F932D2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Secondary Hemostasis</w:t>
      </w:r>
    </w:p>
    <w:p w:rsidR="008E7606" w:rsidRDefault="00F932D2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Fibrinolysis</w:t>
      </w:r>
    </w:p>
    <w:p w:rsidR="00F932D2" w:rsidRDefault="00F932D2" w:rsidP="00F932D2">
      <w:pPr>
        <w:ind w:left="1440"/>
        <w:contextualSpacing/>
        <w:rPr>
          <w:sz w:val="24"/>
          <w:szCs w:val="24"/>
        </w:rPr>
      </w:pPr>
    </w:p>
    <w:p w:rsidR="008E7606" w:rsidRDefault="00F932D2">
      <w:r>
        <w:rPr>
          <w:b/>
          <w:sz w:val="24"/>
          <w:szCs w:val="24"/>
        </w:rPr>
        <w:t xml:space="preserve">Subject Area:  </w:t>
      </w:r>
      <w:r>
        <w:rPr>
          <w:sz w:val="24"/>
          <w:szCs w:val="24"/>
        </w:rPr>
        <w:t>Coagulation</w:t>
      </w:r>
    </w:p>
    <w:p w:rsidR="008E7606" w:rsidRDefault="00F932D2">
      <w:r>
        <w:rPr>
          <w:b/>
          <w:sz w:val="24"/>
          <w:szCs w:val="24"/>
        </w:rPr>
        <w:t xml:space="preserve">Grade Level: </w:t>
      </w:r>
      <w:r>
        <w:rPr>
          <w:sz w:val="24"/>
          <w:szCs w:val="24"/>
        </w:rPr>
        <w:t>University</w:t>
      </w:r>
    </w:p>
    <w:p w:rsidR="008E7606" w:rsidRDefault="00F932D2">
      <w:r>
        <w:rPr>
          <w:b/>
          <w:sz w:val="24"/>
          <w:szCs w:val="24"/>
        </w:rPr>
        <w:t xml:space="preserve">Time Needed:  </w:t>
      </w:r>
      <w:r>
        <w:rPr>
          <w:sz w:val="24"/>
          <w:szCs w:val="24"/>
        </w:rPr>
        <w:t>Five 90 minute lectures</w:t>
      </w:r>
    </w:p>
    <w:p w:rsidR="008E7606" w:rsidRDefault="00F932D2">
      <w:r>
        <w:rPr>
          <w:b/>
          <w:sz w:val="24"/>
          <w:szCs w:val="24"/>
        </w:rPr>
        <w:t xml:space="preserve">Learning Objectives </w:t>
      </w:r>
      <w:r>
        <w:rPr>
          <w:sz w:val="24"/>
          <w:szCs w:val="24"/>
        </w:rPr>
        <w:t>(including cognitive and behavioral objectives)</w:t>
      </w:r>
      <w:r>
        <w:rPr>
          <w:b/>
          <w:i/>
          <w:sz w:val="24"/>
          <w:szCs w:val="24"/>
        </w:rPr>
        <w:t xml:space="preserve"> 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0" w:name="h.e6sxo2cfpytf" w:colFirst="0" w:colLast="0"/>
      <w:bookmarkEnd w:id="0"/>
      <w:r>
        <w:rPr>
          <w:sz w:val="24"/>
          <w:szCs w:val="24"/>
        </w:rPr>
        <w:t>Define hemostasis, coagulation, and thrombosis.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1" w:name="h.j5qabrigcedx" w:colFirst="0" w:colLast="0"/>
      <w:bookmarkEnd w:id="1"/>
      <w:r>
        <w:rPr>
          <w:sz w:val="24"/>
          <w:szCs w:val="24"/>
        </w:rPr>
        <w:t>Define primary and secondary hemostasis.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2" w:name="h.8e35ckjsj1s9" w:colFirst="0" w:colLast="0"/>
      <w:bookmarkEnd w:id="2"/>
      <w:r>
        <w:rPr>
          <w:sz w:val="24"/>
          <w:szCs w:val="24"/>
        </w:rPr>
        <w:t>Name the three types of blood vessels and explain the general roles of the vasculature and normal endothelial cells in aiding and preventing the activation of the hemostatic system.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3" w:name="h.4vcf162534ms" w:colFirst="0" w:colLast="0"/>
      <w:bookmarkEnd w:id="3"/>
      <w:r>
        <w:rPr>
          <w:sz w:val="24"/>
          <w:szCs w:val="24"/>
        </w:rPr>
        <w:t xml:space="preserve">Outline the steps platelets undergo in forming the primary hemostatic plug, including the biochemical mediators necessary for platelet adhesion, platelet aggregation, and platelet secretion. 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4" w:name="h.e9rsod36ghya" w:colFirst="0" w:colLast="0"/>
      <w:bookmarkEnd w:id="4"/>
      <w:r>
        <w:rPr>
          <w:sz w:val="24"/>
          <w:szCs w:val="24"/>
        </w:rPr>
        <w:t>Diagram the sequence of reactions in the coagulation cascade according to the concepts of intrinsic, extrinsic, and common pathways.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5" w:name="h.v7sawiwcr0xd" w:colFirst="0" w:colLast="0"/>
      <w:bookmarkEnd w:id="5"/>
      <w:r>
        <w:rPr>
          <w:sz w:val="24"/>
          <w:szCs w:val="24"/>
        </w:rPr>
        <w:t>List the coagulation factors using roman numerals and classify the factors into three groups based on structural and functional properties; identify the characteristics of each group.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6" w:name="h.rwid03ptj9c3" w:colFirst="0" w:colLast="0"/>
      <w:bookmarkEnd w:id="6"/>
      <w:r>
        <w:rPr>
          <w:sz w:val="24"/>
          <w:szCs w:val="24"/>
        </w:rPr>
        <w:t>Define fibrinolysis, identify the major components of the fibrinolytic system, and explain why fibrinolysis is a necessary component of hemostasis.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7" w:name="h.t49n6boa55tu" w:colFirst="0" w:colLast="0"/>
      <w:bookmarkEnd w:id="7"/>
      <w:r>
        <w:rPr>
          <w:sz w:val="24"/>
          <w:szCs w:val="24"/>
        </w:rPr>
        <w:t>List the fragments resulting from fibrinolytic degradation; compare and contrast fragments resulting from degradation of fibrinogen and fibrin.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8" w:name="h.f9xdfvh63l5w" w:colFirst="0" w:colLast="0"/>
      <w:bookmarkEnd w:id="8"/>
      <w:r>
        <w:rPr>
          <w:sz w:val="24"/>
          <w:szCs w:val="24"/>
        </w:rPr>
        <w:t>Explain the general interaction of the four systems involved in maintaining hemostasis.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9" w:name="h.21dlpwq142sy" w:colFirst="0" w:colLast="0"/>
      <w:bookmarkEnd w:id="9"/>
      <w:r>
        <w:rPr>
          <w:sz w:val="24"/>
          <w:szCs w:val="24"/>
        </w:rPr>
        <w:t>Distinguish the events that occur in primary hemostasis from those that occur in secondary hemostasis.</w:t>
      </w:r>
    </w:p>
    <w:p w:rsidR="008E7606" w:rsidRDefault="00F932D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10" w:name="h.dmcuic62ri96" w:colFirst="0" w:colLast="0"/>
      <w:bookmarkEnd w:id="10"/>
      <w:r>
        <w:rPr>
          <w:sz w:val="24"/>
          <w:szCs w:val="24"/>
        </w:rPr>
        <w:t>List the major biochemical inhibitors that regulate hemostasis and discuss how they function.</w:t>
      </w:r>
    </w:p>
    <w:p w:rsidR="008E7606" w:rsidRDefault="008E7606">
      <w:bookmarkStart w:id="11" w:name="h.6vimbb9cfxus" w:colFirst="0" w:colLast="0"/>
      <w:bookmarkEnd w:id="11"/>
    </w:p>
    <w:p w:rsidR="008E7606" w:rsidRDefault="00F932D2">
      <w:r>
        <w:rPr>
          <w:b/>
          <w:sz w:val="24"/>
          <w:szCs w:val="24"/>
        </w:rPr>
        <w:lastRenderedPageBreak/>
        <w:t>Student Learning Resources at Home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Textbook: McKenzie, S.B., &amp; Williams, J.L (2015).  </w:t>
      </w:r>
      <w:r>
        <w:rPr>
          <w:sz w:val="24"/>
          <w:szCs w:val="24"/>
          <w:u w:val="single"/>
        </w:rPr>
        <w:t>Clinical Laboratory Hematology</w:t>
      </w:r>
      <w:r>
        <w:rPr>
          <w:sz w:val="24"/>
          <w:szCs w:val="24"/>
        </w:rPr>
        <w:t xml:space="preserve">, Pearson Education Inc.  ISBN 978-0-13-307601-1. 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Lecture PowerPoints from Blackboard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Google Slides presentations</w:t>
      </w:r>
    </w:p>
    <w:p w:rsidR="008E7606" w:rsidRDefault="00F932D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Teacher selected YouTube videos on the following page:  </w:t>
      </w:r>
      <w:hyperlink r:id="rId7">
        <w:r>
          <w:rPr>
            <w:color w:val="0000FF"/>
            <w:sz w:val="24"/>
            <w:szCs w:val="24"/>
            <w:u w:val="single"/>
          </w:rPr>
          <w:t>https://www.youtube.com/playlist?list=PL30edgscbQh2KRj1MNbf_a_uD5I8GK9YP</w:t>
        </w:r>
      </w:hyperlink>
      <w:r>
        <w:rPr>
          <w:sz w:val="24"/>
          <w:szCs w:val="24"/>
        </w:rPr>
        <w:t xml:space="preserve"> </w:t>
      </w:r>
    </w:p>
    <w:p w:rsidR="00F932D2" w:rsidRDefault="00F932D2" w:rsidP="00F932D2">
      <w:pPr>
        <w:ind w:left="720"/>
        <w:contextualSpacing/>
        <w:rPr>
          <w:sz w:val="24"/>
          <w:szCs w:val="24"/>
        </w:rPr>
      </w:pPr>
    </w:p>
    <w:p w:rsidR="008E7606" w:rsidRDefault="00F932D2">
      <w:r>
        <w:rPr>
          <w:b/>
          <w:sz w:val="24"/>
          <w:szCs w:val="24"/>
        </w:rPr>
        <w:t>Student Learning Activities at Home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assigned textbook chapters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Google Slides presentations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PowerPoints</w:t>
      </w:r>
    </w:p>
    <w:p w:rsidR="008E7606" w:rsidRDefault="00F932D2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1030E4">
        <w:rPr>
          <w:sz w:val="24"/>
          <w:szCs w:val="24"/>
        </w:rPr>
        <w:t>assigned materials</w:t>
      </w:r>
    </w:p>
    <w:p w:rsidR="008E7606" w:rsidRDefault="008E7606">
      <w:pPr>
        <w:spacing w:after="0"/>
      </w:pPr>
    </w:p>
    <w:p w:rsidR="008E7606" w:rsidRDefault="00F932D2">
      <w:r>
        <w:rPr>
          <w:b/>
          <w:sz w:val="24"/>
          <w:szCs w:val="24"/>
        </w:rPr>
        <w:t>Classroom Activities</w:t>
      </w:r>
    </w:p>
    <w:p w:rsidR="008E7606" w:rsidRDefault="00F932D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Lecture</w:t>
      </w:r>
    </w:p>
    <w:p w:rsidR="008E7606" w:rsidRDefault="00F932D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activities</w:t>
      </w:r>
    </w:p>
    <w:p w:rsidR="008E7606" w:rsidRDefault="00F932D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homework and quizzes</w:t>
      </w:r>
    </w:p>
    <w:p w:rsidR="008E7606" w:rsidRDefault="00F932D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Teacher facilitated discussion</w:t>
      </w:r>
    </w:p>
    <w:p w:rsidR="008E7606" w:rsidRDefault="00F932D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Supplemental Videos</w:t>
      </w:r>
    </w:p>
    <w:p w:rsidR="00F932D2" w:rsidRDefault="00F932D2" w:rsidP="00F932D2">
      <w:pPr>
        <w:ind w:left="720"/>
        <w:contextualSpacing/>
        <w:rPr>
          <w:sz w:val="24"/>
          <w:szCs w:val="24"/>
        </w:rPr>
      </w:pPr>
    </w:p>
    <w:p w:rsidR="008E7606" w:rsidRDefault="00F932D2">
      <w:r>
        <w:rPr>
          <w:b/>
          <w:sz w:val="24"/>
          <w:szCs w:val="24"/>
        </w:rPr>
        <w:t>Assessment</w:t>
      </w:r>
    </w:p>
    <w:p w:rsidR="008E7606" w:rsidRDefault="00F932D2">
      <w:pPr>
        <w:numPr>
          <w:ilvl w:val="0"/>
          <w:numId w:val="5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Daily group quizzes</w:t>
      </w:r>
    </w:p>
    <w:p w:rsidR="008E7606" w:rsidRDefault="00F932D2">
      <w:pPr>
        <w:numPr>
          <w:ilvl w:val="0"/>
          <w:numId w:val="5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Daily individual quizzes</w:t>
      </w:r>
    </w:p>
    <w:p w:rsidR="008E7606" w:rsidRDefault="00F932D2">
      <w:pPr>
        <w:numPr>
          <w:ilvl w:val="0"/>
          <w:numId w:val="5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Written exam at end of lesson</w:t>
      </w: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8E7606" w:rsidRDefault="008E7606">
      <w:pPr>
        <w:spacing w:after="0"/>
      </w:pPr>
    </w:p>
    <w:p w:rsidR="00F932D2" w:rsidRDefault="00F932D2">
      <w:pPr>
        <w:spacing w:after="0"/>
      </w:pPr>
    </w:p>
    <w:p w:rsidR="008E7606" w:rsidRDefault="00F932D2">
      <w:r>
        <w:rPr>
          <w:b/>
          <w:sz w:val="24"/>
          <w:szCs w:val="24"/>
        </w:rPr>
        <w:lastRenderedPageBreak/>
        <w:t>Tentative Schedule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625"/>
        <w:gridCol w:w="2370"/>
        <w:gridCol w:w="2565"/>
      </w:tblGrid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Readings and Assignments</w:t>
            </w:r>
          </w:p>
        </w:tc>
      </w:tr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Introduction to Hemostasis and Primary hemostasis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Objectives 1-4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Quiz #1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Quiz #1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Lecture, videos, and 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Chapter 31 in text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Ch. 31 slides</w:t>
            </w:r>
          </w:p>
          <w:p w:rsidR="008E7606" w:rsidRDefault="000E7181">
            <w:pPr>
              <w:widowControl w:val="0"/>
              <w:spacing w:after="0" w:line="240" w:lineRule="auto"/>
              <w:jc w:val="center"/>
            </w:pPr>
            <w:r>
              <w:t xml:space="preserve">Podcast </w:t>
            </w:r>
          </w:p>
          <w:p w:rsidR="002802DD" w:rsidRDefault="000E7181" w:rsidP="002802DD">
            <w:pPr>
              <w:widowControl w:val="0"/>
              <w:spacing w:after="0" w:line="240" w:lineRule="auto"/>
              <w:jc w:val="center"/>
            </w:pPr>
            <w:r>
              <w:t>Classnotes</w:t>
            </w:r>
          </w:p>
          <w:p w:rsidR="000E7181" w:rsidRDefault="000E7181" w:rsidP="002802DD">
            <w:pPr>
              <w:widowControl w:val="0"/>
              <w:spacing w:after="0" w:line="240" w:lineRule="auto"/>
              <w:jc w:val="center"/>
            </w:pPr>
            <w:r>
              <w:t xml:space="preserve">PowerPoint </w:t>
            </w:r>
          </w:p>
          <w:p w:rsidR="00432718" w:rsidRDefault="00432718" w:rsidP="002802DD">
            <w:pPr>
              <w:widowControl w:val="0"/>
              <w:spacing w:after="0" w:line="240" w:lineRule="auto"/>
              <w:jc w:val="center"/>
            </w:pPr>
            <w:r>
              <w:t>Assignment 1</w:t>
            </w:r>
          </w:p>
        </w:tc>
      </w:tr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Review Primary Hemostasis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Objectives 1-4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Quiz #2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Quiz #2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Project #1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2DD" w:rsidRDefault="000E71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 video</w:t>
            </w:r>
          </w:p>
          <w:p w:rsidR="00432718" w:rsidRDefault="00432718">
            <w:pPr>
              <w:widowControl w:val="0"/>
              <w:spacing w:after="0" w:line="240" w:lineRule="auto"/>
              <w:jc w:val="center"/>
            </w:pPr>
            <w:r>
              <w:t>Assignment 2</w:t>
            </w:r>
          </w:p>
        </w:tc>
      </w:tr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Secondary Hemostasis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Fibrinolysis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Objectives 5-11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Quiz #3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Quiz #3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Lecture, videos, and 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32 in text</w:t>
            </w:r>
          </w:p>
          <w:p w:rsidR="005E47C6" w:rsidRDefault="005E47C6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Fibrinolysis thinglink</w:t>
            </w:r>
            <w:bookmarkStart w:id="12" w:name="_GoBack"/>
            <w:bookmarkEnd w:id="12"/>
          </w:p>
          <w:p w:rsidR="008E7606" w:rsidRDefault="00432718">
            <w:pPr>
              <w:widowControl w:val="0"/>
              <w:spacing w:after="0" w:line="240" w:lineRule="auto"/>
              <w:jc w:val="center"/>
            </w:pPr>
            <w:r>
              <w:t>Assignment 3</w:t>
            </w:r>
          </w:p>
        </w:tc>
      </w:tr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Review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Objectives 1-11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Quiz #4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Quiz #4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Group Project #2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B2F" w:rsidRDefault="000E718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  <w:r w:rsidR="00E64B2F">
              <w:rPr>
                <w:sz w:val="24"/>
                <w:szCs w:val="24"/>
              </w:rPr>
              <w:t>puzzle video 1</w:t>
            </w:r>
          </w:p>
          <w:p w:rsidR="00432718" w:rsidRDefault="00432718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Assignment 4</w:t>
            </w:r>
          </w:p>
        </w:tc>
      </w:tr>
      <w:tr w:rsidR="008E7606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Primary Hemostasis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Secondary Hemostasis</w:t>
            </w:r>
          </w:p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Fibrinolysis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Exam covering objectives 1-11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606" w:rsidRDefault="00F932D2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Chapters 31 and 32 in text</w:t>
            </w:r>
          </w:p>
        </w:tc>
      </w:tr>
    </w:tbl>
    <w:p w:rsidR="008E7606" w:rsidRDefault="008E7606"/>
    <w:p w:rsidR="008E7606" w:rsidRDefault="008E7606"/>
    <w:p w:rsidR="008E7606" w:rsidRDefault="008E7606"/>
    <w:sectPr w:rsidR="008E760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F8" w:rsidRDefault="00F932D2">
      <w:pPr>
        <w:spacing w:after="0" w:line="240" w:lineRule="auto"/>
      </w:pPr>
      <w:r>
        <w:separator/>
      </w:r>
    </w:p>
  </w:endnote>
  <w:endnote w:type="continuationSeparator" w:id="0">
    <w:p w:rsidR="005239F8" w:rsidRDefault="00F9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F8" w:rsidRDefault="00F932D2">
      <w:pPr>
        <w:spacing w:after="0" w:line="240" w:lineRule="auto"/>
      </w:pPr>
      <w:r>
        <w:separator/>
      </w:r>
    </w:p>
  </w:footnote>
  <w:footnote w:type="continuationSeparator" w:id="0">
    <w:p w:rsidR="005239F8" w:rsidRDefault="00F9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06" w:rsidRDefault="00F932D2">
    <w:pPr>
      <w:jc w:val="center"/>
    </w:pPr>
    <w:r>
      <w:rPr>
        <w:b/>
      </w:rPr>
      <w:t>Flipped Classroom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CAB"/>
    <w:multiLevelType w:val="multilevel"/>
    <w:tmpl w:val="F6D86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C51529"/>
    <w:multiLevelType w:val="multilevel"/>
    <w:tmpl w:val="10060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1F968B7"/>
    <w:multiLevelType w:val="multilevel"/>
    <w:tmpl w:val="DFA8C8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A254D86"/>
    <w:multiLevelType w:val="multilevel"/>
    <w:tmpl w:val="8F1C88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5CC6451"/>
    <w:multiLevelType w:val="multilevel"/>
    <w:tmpl w:val="970ACC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6"/>
    <w:rsid w:val="000E7181"/>
    <w:rsid w:val="001030E4"/>
    <w:rsid w:val="002802DD"/>
    <w:rsid w:val="00432718"/>
    <w:rsid w:val="005239F8"/>
    <w:rsid w:val="005E47C6"/>
    <w:rsid w:val="008461B1"/>
    <w:rsid w:val="008E7606"/>
    <w:rsid w:val="00D478E2"/>
    <w:rsid w:val="00E64B2F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2E091-BFCA-42EF-8AE2-DC2EF70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9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D2"/>
  </w:style>
  <w:style w:type="paragraph" w:styleId="Footer">
    <w:name w:val="footer"/>
    <w:basedOn w:val="Normal"/>
    <w:link w:val="FooterChar"/>
    <w:uiPriority w:val="99"/>
    <w:unhideWhenUsed/>
    <w:rsid w:val="00F9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30edgscbQh2KRj1MNbf_a_uD5I8GK9Y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 Swann</dc:creator>
  <cp:lastModifiedBy>Anna Swann</cp:lastModifiedBy>
  <cp:revision>10</cp:revision>
  <dcterms:created xsi:type="dcterms:W3CDTF">2016-06-22T22:31:00Z</dcterms:created>
  <dcterms:modified xsi:type="dcterms:W3CDTF">2016-07-19T21:04:00Z</dcterms:modified>
</cp:coreProperties>
</file>